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07" w:rsidRDefault="00313E2F" w:rsidP="00B35E26">
      <w:pPr>
        <w:spacing w:after="0" w:line="240" w:lineRule="auto"/>
        <w:rPr>
          <w:sz w:val="28"/>
          <w:szCs w:val="28"/>
          <w:rtl/>
          <w:lang w:bidi="ar-EG"/>
        </w:rPr>
      </w:pPr>
      <w:r>
        <w:rPr>
          <w:rFonts w:hint="cs"/>
          <w:sz w:val="28"/>
          <w:szCs w:val="28"/>
          <w:rtl/>
          <w:lang w:bidi="ar-EG"/>
        </w:rPr>
        <w:t xml:space="preserve"> </w:t>
      </w:r>
      <w:r w:rsidR="00926207">
        <w:rPr>
          <w:rFonts w:hint="cs"/>
          <w:sz w:val="28"/>
          <w:szCs w:val="28"/>
          <w:rtl/>
          <w:lang w:bidi="ar-EG"/>
        </w:rPr>
        <w:t xml:space="preserve">     </w:t>
      </w:r>
      <w:r w:rsidR="00B35E26">
        <w:rPr>
          <w:rFonts w:hint="cs"/>
          <w:sz w:val="28"/>
          <w:szCs w:val="28"/>
          <w:rtl/>
          <w:lang w:bidi="ar-EG"/>
        </w:rPr>
        <w:t xml:space="preserve">  كلية الهندسة                                            </w:t>
      </w:r>
      <w:r w:rsidR="00926207">
        <w:rPr>
          <w:rFonts w:hint="cs"/>
          <w:sz w:val="28"/>
          <w:szCs w:val="28"/>
          <w:rtl/>
          <w:lang w:bidi="ar-EG"/>
        </w:rPr>
        <w:t xml:space="preserve">قسم الهندسة المدنية </w:t>
      </w:r>
      <w:r w:rsidR="00926207">
        <w:rPr>
          <w:sz w:val="28"/>
          <w:szCs w:val="28"/>
          <w:rtl/>
          <w:lang w:bidi="ar-EG"/>
        </w:rPr>
        <w:t>–</w:t>
      </w:r>
      <w:r w:rsidR="00926207">
        <w:rPr>
          <w:rFonts w:hint="cs"/>
          <w:sz w:val="28"/>
          <w:szCs w:val="28"/>
          <w:rtl/>
          <w:lang w:bidi="ar-EG"/>
        </w:rPr>
        <w:t xml:space="preserve"> مستوى 400</w:t>
      </w:r>
    </w:p>
    <w:p w:rsidR="006862D4" w:rsidRDefault="00313E2F" w:rsidP="00F72A22">
      <w:pPr>
        <w:spacing w:after="0" w:line="240" w:lineRule="auto"/>
        <w:rPr>
          <w:sz w:val="28"/>
          <w:szCs w:val="28"/>
          <w:rtl/>
          <w:lang w:bidi="ar-EG"/>
        </w:rPr>
      </w:pPr>
      <w:r>
        <w:rPr>
          <w:rFonts w:hint="cs"/>
          <w:sz w:val="28"/>
          <w:szCs w:val="28"/>
          <w:rtl/>
          <w:lang w:bidi="ar-EG"/>
        </w:rPr>
        <w:t xml:space="preserve"> </w:t>
      </w:r>
      <w:r w:rsidR="00551FB3">
        <w:rPr>
          <w:rFonts w:hint="cs"/>
          <w:sz w:val="28"/>
          <w:szCs w:val="28"/>
          <w:rtl/>
          <w:lang w:bidi="ar-EG"/>
        </w:rPr>
        <w:t>المادة: عقود ومواصفات</w:t>
      </w:r>
      <w:r w:rsidR="00926207">
        <w:rPr>
          <w:rFonts w:hint="cs"/>
          <w:sz w:val="28"/>
          <w:szCs w:val="28"/>
          <w:rtl/>
          <w:lang w:bidi="ar-EG"/>
        </w:rPr>
        <w:t xml:space="preserve">          </w:t>
      </w:r>
      <w:r w:rsidR="00F72A22">
        <w:rPr>
          <w:rFonts w:hint="cs"/>
          <w:sz w:val="28"/>
          <w:szCs w:val="28"/>
          <w:rtl/>
          <w:lang w:bidi="ar-EG"/>
        </w:rPr>
        <w:t xml:space="preserve">              </w:t>
      </w:r>
      <w:r w:rsidR="00B35E26">
        <w:rPr>
          <w:rFonts w:hint="cs"/>
          <w:sz w:val="28"/>
          <w:szCs w:val="28"/>
          <w:rtl/>
          <w:lang w:bidi="ar-EG"/>
        </w:rPr>
        <w:t xml:space="preserve">             </w:t>
      </w:r>
      <w:r w:rsidR="00F72A22">
        <w:rPr>
          <w:rFonts w:hint="cs"/>
          <w:sz w:val="28"/>
          <w:szCs w:val="28"/>
          <w:rtl/>
          <w:lang w:bidi="ar-EG"/>
        </w:rPr>
        <w:t xml:space="preserve">           </w:t>
      </w:r>
      <w:r w:rsidR="00926207">
        <w:rPr>
          <w:rFonts w:hint="cs"/>
          <w:sz w:val="28"/>
          <w:szCs w:val="28"/>
          <w:rtl/>
          <w:lang w:bidi="ar-EG"/>
        </w:rPr>
        <w:t xml:space="preserve"> </w:t>
      </w:r>
      <w:r w:rsidR="00551FB3">
        <w:rPr>
          <w:rFonts w:hint="cs"/>
          <w:sz w:val="28"/>
          <w:szCs w:val="28"/>
          <w:rtl/>
          <w:lang w:bidi="ar-EG"/>
        </w:rPr>
        <w:t xml:space="preserve"> </w:t>
      </w:r>
      <w:r w:rsidR="00926207">
        <w:rPr>
          <w:rFonts w:hint="cs"/>
          <w:sz w:val="28"/>
          <w:szCs w:val="28"/>
          <w:rtl/>
          <w:lang w:bidi="ar-EG"/>
        </w:rPr>
        <w:t>ا</w:t>
      </w:r>
      <w:r w:rsidR="00551FB3">
        <w:rPr>
          <w:rFonts w:hint="cs"/>
          <w:sz w:val="28"/>
          <w:szCs w:val="28"/>
          <w:rtl/>
          <w:lang w:bidi="ar-EG"/>
        </w:rPr>
        <w:t xml:space="preserve">متحان </w:t>
      </w:r>
      <w:r w:rsidR="00F72A22">
        <w:rPr>
          <w:rFonts w:hint="cs"/>
          <w:sz w:val="28"/>
          <w:szCs w:val="28"/>
          <w:rtl/>
          <w:lang w:bidi="ar-EG"/>
        </w:rPr>
        <w:t>شفوى</w:t>
      </w:r>
    </w:p>
    <w:p w:rsidR="00551FB3" w:rsidRDefault="00313E2F" w:rsidP="00F72A22">
      <w:pPr>
        <w:tabs>
          <w:tab w:val="left" w:pos="7241"/>
        </w:tabs>
        <w:spacing w:after="0" w:line="240" w:lineRule="auto"/>
        <w:rPr>
          <w:sz w:val="28"/>
          <w:szCs w:val="28"/>
          <w:rtl/>
          <w:lang w:bidi="ar-EG"/>
        </w:rPr>
      </w:pPr>
      <w:r>
        <w:rPr>
          <w:rFonts w:hint="cs"/>
          <w:sz w:val="28"/>
          <w:szCs w:val="28"/>
          <w:rtl/>
          <w:lang w:bidi="ar-EG"/>
        </w:rPr>
        <w:t xml:space="preserve">درجة الامتحان: </w:t>
      </w:r>
      <w:r w:rsidR="00F72A22">
        <w:rPr>
          <w:rFonts w:hint="cs"/>
          <w:sz w:val="28"/>
          <w:szCs w:val="28"/>
          <w:rtl/>
          <w:lang w:bidi="ar-EG"/>
        </w:rPr>
        <w:t>3</w:t>
      </w:r>
      <w:r w:rsidR="00C65B50">
        <w:rPr>
          <w:rFonts w:hint="cs"/>
          <w:sz w:val="28"/>
          <w:szCs w:val="28"/>
          <w:rtl/>
          <w:lang w:bidi="ar-EG"/>
        </w:rPr>
        <w:t>0</w:t>
      </w:r>
      <w:r>
        <w:rPr>
          <w:rFonts w:hint="cs"/>
          <w:sz w:val="28"/>
          <w:szCs w:val="28"/>
          <w:rtl/>
          <w:lang w:bidi="ar-EG"/>
        </w:rPr>
        <w:t xml:space="preserve"> درجة                   </w:t>
      </w:r>
      <w:r w:rsidR="00F72A22">
        <w:rPr>
          <w:rFonts w:hint="cs"/>
          <w:sz w:val="28"/>
          <w:szCs w:val="28"/>
          <w:rtl/>
          <w:lang w:bidi="ar-EG"/>
        </w:rPr>
        <w:t xml:space="preserve">  </w:t>
      </w:r>
      <w:r>
        <w:rPr>
          <w:rFonts w:hint="cs"/>
          <w:sz w:val="28"/>
          <w:szCs w:val="28"/>
          <w:rtl/>
          <w:lang w:bidi="ar-EG"/>
        </w:rPr>
        <w:t xml:space="preserve">   </w:t>
      </w:r>
      <w:r w:rsidR="00B35E26">
        <w:rPr>
          <w:rFonts w:hint="cs"/>
          <w:sz w:val="28"/>
          <w:szCs w:val="28"/>
          <w:rtl/>
          <w:lang w:bidi="ar-EG"/>
        </w:rPr>
        <w:t xml:space="preserve">             </w:t>
      </w:r>
      <w:r>
        <w:rPr>
          <w:rFonts w:hint="cs"/>
          <w:sz w:val="28"/>
          <w:szCs w:val="28"/>
          <w:rtl/>
          <w:lang w:bidi="ar-EG"/>
        </w:rPr>
        <w:t xml:space="preserve">         </w:t>
      </w:r>
      <w:r w:rsidR="00C65B50">
        <w:rPr>
          <w:rFonts w:hint="cs"/>
          <w:sz w:val="28"/>
          <w:szCs w:val="28"/>
          <w:rtl/>
          <w:lang w:bidi="ar-EG"/>
        </w:rPr>
        <w:t>ا</w:t>
      </w:r>
      <w:r w:rsidR="00F72A22">
        <w:rPr>
          <w:rFonts w:hint="cs"/>
          <w:sz w:val="28"/>
          <w:szCs w:val="28"/>
          <w:rtl/>
          <w:lang w:bidi="ar-EG"/>
        </w:rPr>
        <w:t>لزمن: 15 دقيقة</w:t>
      </w:r>
      <w:r w:rsidR="00162965">
        <w:rPr>
          <w:sz w:val="28"/>
          <w:szCs w:val="28"/>
          <w:rtl/>
          <w:lang w:bidi="ar-EG"/>
        </w:rPr>
        <w:tab/>
      </w:r>
    </w:p>
    <w:p w:rsidR="00A54F98" w:rsidRDefault="00A54F98" w:rsidP="00936BDA">
      <w:pPr>
        <w:spacing w:before="240" w:after="0" w:line="240" w:lineRule="auto"/>
        <w:rPr>
          <w:b/>
          <w:bCs/>
          <w:sz w:val="32"/>
          <w:szCs w:val="32"/>
          <w:rtl/>
          <w:lang w:bidi="ar-EG"/>
        </w:rPr>
      </w:pPr>
      <w:r w:rsidRPr="001D2F68">
        <w:rPr>
          <w:rFonts w:hint="cs"/>
          <w:b/>
          <w:bCs/>
          <w:noProof/>
          <w:sz w:val="32"/>
          <w:szCs w:val="32"/>
          <w:rtl/>
        </w:rPr>
        <mc:AlternateContent>
          <mc:Choice Requires="wps">
            <w:drawing>
              <wp:anchor distT="0" distB="0" distL="114300" distR="114300" simplePos="0" relativeHeight="251659264" behindDoc="0" locked="0" layoutInCell="1" allowOverlap="1" wp14:anchorId="2AD34BFA" wp14:editId="07167357">
                <wp:simplePos x="0" y="0"/>
                <wp:positionH relativeFrom="column">
                  <wp:posOffset>9525</wp:posOffset>
                </wp:positionH>
                <wp:positionV relativeFrom="paragraph">
                  <wp:posOffset>15240</wp:posOffset>
                </wp:positionV>
                <wp:extent cx="5295900" cy="0"/>
                <wp:effectExtent l="0" t="19050" r="19050" b="3810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60325"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75pt,1.2pt" to="41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" strokecolor="#4579b8 [3044]" strokeweight="4.75pt">
                <v:stroke linestyle="thickThin"/>
              </v:line>
            </w:pict>
          </mc:Fallback>
        </mc:AlternateContent>
      </w:r>
      <w:r w:rsidR="00936BDA">
        <w:rPr>
          <w:rFonts w:hint="cs"/>
          <w:b/>
          <w:bCs/>
          <w:sz w:val="32"/>
          <w:szCs w:val="32"/>
          <w:rtl/>
          <w:lang w:bidi="ar-EG"/>
        </w:rPr>
        <w:t xml:space="preserve">الاسم: </w:t>
      </w:r>
    </w:p>
    <w:p w:rsidR="00936BDA" w:rsidRDefault="00936BDA" w:rsidP="00557CB2">
      <w:pPr>
        <w:spacing w:after="0" w:line="240" w:lineRule="auto"/>
        <w:jc w:val="both"/>
        <w:rPr>
          <w:b/>
          <w:bCs/>
          <w:sz w:val="28"/>
          <w:szCs w:val="28"/>
          <w:u w:val="single"/>
          <w:rtl/>
          <w:lang w:bidi="ar-EG"/>
        </w:rPr>
      </w:pPr>
    </w:p>
    <w:p w:rsidR="00551FB3" w:rsidRPr="001D2F68" w:rsidRDefault="00551FB3" w:rsidP="005A69FD">
      <w:pPr>
        <w:spacing w:after="0" w:line="240" w:lineRule="auto"/>
        <w:jc w:val="both"/>
        <w:rPr>
          <w:b/>
          <w:bCs/>
          <w:sz w:val="28"/>
          <w:szCs w:val="28"/>
          <w:u w:val="single"/>
          <w:rtl/>
          <w:lang w:bidi="ar-EG"/>
        </w:rPr>
      </w:pPr>
      <w:r w:rsidRPr="001D2F68">
        <w:rPr>
          <w:rFonts w:hint="cs"/>
          <w:b/>
          <w:bCs/>
          <w:sz w:val="28"/>
          <w:szCs w:val="28"/>
          <w:u w:val="single"/>
          <w:rtl/>
          <w:lang w:bidi="ar-EG"/>
        </w:rPr>
        <w:t xml:space="preserve">ضع علامة صح أمام العبارة الصحيحة وعلامة خطأ أمام العبارة الخاطئة </w:t>
      </w:r>
      <w:r w:rsidR="005A69FD">
        <w:rPr>
          <w:rFonts w:hint="cs"/>
          <w:b/>
          <w:bCs/>
          <w:sz w:val="28"/>
          <w:szCs w:val="28"/>
          <w:u w:val="single"/>
          <w:rtl/>
          <w:lang w:bidi="ar-EG"/>
        </w:rPr>
        <w:t>:</w:t>
      </w:r>
    </w:p>
    <w:p w:rsidR="00F062B3" w:rsidRDefault="00F062B3" w:rsidP="00872D3E">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 xml:space="preserve">تحدد مدة 30 يوم على الأقل لتقديم </w:t>
      </w:r>
      <w:r w:rsidR="002D4379">
        <w:rPr>
          <w:rFonts w:hint="cs"/>
          <w:sz w:val="28"/>
          <w:szCs w:val="28"/>
          <w:rtl/>
          <w:lang w:bidi="ar-EG"/>
        </w:rPr>
        <w:t>العطاءات من تاريخ اول اعلان فى الصحف اليومية بحيث لا تزيد عن 3 اشهر من التاريخ المحدد لفتح المظاريف الفنية.</w:t>
      </w:r>
    </w:p>
    <w:p w:rsidR="00320825" w:rsidRDefault="00320825" w:rsidP="00872D3E">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إذا وجد اختلاف بين سعر الوحدة واجمالى سعر الوحدات يرجع إلى إجمالى الأسعار ويؤخذ بالسعر المبين بالتفقيط فى حالة وجود اختلاف بينه وبين السعر المبين بالأرقام.</w:t>
      </w:r>
    </w:p>
    <w:p w:rsidR="003C330F" w:rsidRDefault="003C330F" w:rsidP="00C771A1">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يراعى عند المفاضلة والمقارنة بين العطاءات اضافة فائدة تعادل سعر الفائدة المعلن من البنك المركزى وقت البت فى المناقصة إلى قيمة العطاءات المقترنة بالدفع المقدم وذلك عن المبالغ المطلوب دفعها مقدما.</w:t>
      </w:r>
    </w:p>
    <w:p w:rsidR="00013BC9" w:rsidRDefault="00013BC9" w:rsidP="00C771A1">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إذا لم يقم المقاول بوضع لافتة خاصة بالمشروع بالموقع يحق للإدارة اللجوء إلى القضاء مع خصم 35 جنيه عن كل يوم تأخير بدون الرجوع إلى المقاول.</w:t>
      </w:r>
    </w:p>
    <w:p w:rsidR="003B55BD" w:rsidRDefault="003B55BD" w:rsidP="003B55BD">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يقوم جهاز الإشراف التابع للجهة المالكة بالمشاركة فى إعداد قوائم الكميات وإعداد المستخلصات الدورية والختامى.</w:t>
      </w:r>
    </w:p>
    <w:p w:rsidR="00D27038" w:rsidRDefault="00D27038" w:rsidP="007567EE">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إذا كان</w:t>
      </w:r>
      <w:r w:rsidRPr="00D27038">
        <w:rPr>
          <w:rFonts w:hint="cs"/>
          <w:sz w:val="28"/>
          <w:szCs w:val="28"/>
          <w:rtl/>
          <w:lang w:bidi="ar-EG"/>
        </w:rPr>
        <w:t xml:space="preserve"> </w:t>
      </w:r>
      <w:r>
        <w:rPr>
          <w:rFonts w:hint="cs"/>
          <w:sz w:val="28"/>
          <w:szCs w:val="28"/>
          <w:rtl/>
          <w:lang w:bidi="ar-EG"/>
        </w:rPr>
        <w:t>المقاول مهندسا يجوز له ترشيح نفسه مهندسا على العملية موضع التعاقد.</w:t>
      </w:r>
    </w:p>
    <w:p w:rsidR="0070440B" w:rsidRDefault="0070440B" w:rsidP="00ED6DFE">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يجوز فسخ العقد إذا توقف العمل كليا مدة تزيد عن ثمانية ايام بغير اسباب قهرية تقبلها الجهة الإدارية.</w:t>
      </w:r>
    </w:p>
    <w:p w:rsidR="001F59EA" w:rsidRDefault="001F59EA" w:rsidP="00ED6DFE">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يتم الاعلان عن الممارسة العامة بطريقة الاعلان عن المناقصة العامة ويجوز فى حالة الاستعجال تقصير المدة المحددة لتقديم العروض على الا تقل عن 10 ايام من تاريخ اول اعلان عن الممارسة.</w:t>
      </w:r>
    </w:p>
    <w:p w:rsidR="001F59EA" w:rsidRDefault="001F59EA" w:rsidP="00ED6DFE">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 xml:space="preserve">إذا لم يعد </w:t>
      </w:r>
      <w:r w:rsidR="00446D3A">
        <w:rPr>
          <w:rFonts w:hint="cs"/>
          <w:sz w:val="28"/>
          <w:szCs w:val="28"/>
          <w:rtl/>
          <w:lang w:bidi="ar-EG"/>
        </w:rPr>
        <w:t>المقاول</w:t>
      </w:r>
      <w:r w:rsidR="00EA6767">
        <w:rPr>
          <w:rFonts w:hint="cs"/>
          <w:sz w:val="28"/>
          <w:szCs w:val="28"/>
          <w:rtl/>
          <w:lang w:bidi="ar-EG"/>
        </w:rPr>
        <w:t xml:space="preserve"> </w:t>
      </w:r>
      <w:r w:rsidR="00446D3A">
        <w:rPr>
          <w:rFonts w:hint="cs"/>
          <w:sz w:val="28"/>
          <w:szCs w:val="28"/>
          <w:rtl/>
          <w:lang w:bidi="ar-EG"/>
        </w:rPr>
        <w:t>سيارة للعمل, فإن للإدارة ا</w:t>
      </w:r>
      <w:r w:rsidR="00EA6767">
        <w:rPr>
          <w:rFonts w:hint="cs"/>
          <w:sz w:val="28"/>
          <w:szCs w:val="28"/>
          <w:rtl/>
          <w:lang w:bidi="ar-EG"/>
        </w:rPr>
        <w:t>لحق فى استئجار سيارة د</w:t>
      </w:r>
      <w:r w:rsidR="00446D3A">
        <w:rPr>
          <w:rFonts w:hint="cs"/>
          <w:sz w:val="28"/>
          <w:szCs w:val="28"/>
          <w:rtl/>
          <w:lang w:bidi="ar-EG"/>
        </w:rPr>
        <w:t>ون اعتراض من المقاول مع خصم 50 جنيه عن كل يوم تأخير للسيارة.</w:t>
      </w:r>
    </w:p>
    <w:p w:rsidR="001F394B" w:rsidRDefault="001F394B" w:rsidP="00676448">
      <w:pPr>
        <w:pStyle w:val="ListParagraph"/>
        <w:numPr>
          <w:ilvl w:val="0"/>
          <w:numId w:val="1"/>
        </w:numPr>
        <w:spacing w:before="120" w:after="0" w:line="240" w:lineRule="auto"/>
        <w:ind w:left="651" w:hanging="567"/>
        <w:jc w:val="both"/>
        <w:rPr>
          <w:sz w:val="28"/>
          <w:szCs w:val="28"/>
          <w:lang w:bidi="ar-EG"/>
        </w:rPr>
      </w:pPr>
      <w:r>
        <w:rPr>
          <w:rFonts w:hint="cs"/>
          <w:sz w:val="28"/>
          <w:szCs w:val="28"/>
          <w:rtl/>
          <w:lang w:bidi="ar-EG"/>
        </w:rPr>
        <w:t>لمعرفة كمية الأتربة الموجودة فى الرمل تؤخذ كمية من مخبار مدرج وتقلب جيدا فى كمية مساوية من الماء ويترك لمدة 3 ساعات فتظهر طبقة الأتربة ويشترط ألا يزيد ارتفاعها عن 6% من الارتفاع الكلى.</w:t>
      </w:r>
    </w:p>
    <w:p w:rsidR="00D16977" w:rsidRDefault="00D16977" w:rsidP="00676448">
      <w:pPr>
        <w:pStyle w:val="ListParagraph"/>
        <w:numPr>
          <w:ilvl w:val="0"/>
          <w:numId w:val="1"/>
        </w:numPr>
        <w:spacing w:before="120" w:after="0" w:line="240" w:lineRule="auto"/>
        <w:ind w:left="651" w:hanging="567"/>
        <w:jc w:val="both"/>
        <w:rPr>
          <w:sz w:val="28"/>
          <w:szCs w:val="28"/>
          <w:lang w:bidi="ar-EG"/>
        </w:rPr>
      </w:pPr>
      <w:r>
        <w:rPr>
          <w:rFonts w:hint="cs"/>
          <w:sz w:val="28"/>
          <w:szCs w:val="28"/>
          <w:rtl/>
          <w:lang w:bidi="ar-EG"/>
        </w:rPr>
        <w:t>يجوز بموافقة الجهة الإدارية وعلى مسئوليتها بالنسبة لصرف دفعات تحت الحساب صرف نسبة الـ 10% الباقية نظير كتاب ضمان معتمد من احد البنوك المحلية ينتهى سريانه بعد مضى 20 يوم من تاريخ حصول الاستلام المؤقت.</w:t>
      </w:r>
    </w:p>
    <w:p w:rsidR="001F394B" w:rsidRDefault="00D16977" w:rsidP="00676448">
      <w:pPr>
        <w:pStyle w:val="ListParagraph"/>
        <w:numPr>
          <w:ilvl w:val="0"/>
          <w:numId w:val="1"/>
        </w:numPr>
        <w:spacing w:before="120" w:after="0" w:line="240" w:lineRule="auto"/>
        <w:ind w:left="651" w:hanging="567"/>
        <w:jc w:val="both"/>
        <w:rPr>
          <w:sz w:val="28"/>
          <w:szCs w:val="28"/>
          <w:lang w:bidi="ar-EG"/>
        </w:rPr>
      </w:pPr>
      <w:r>
        <w:rPr>
          <w:rFonts w:hint="cs"/>
          <w:sz w:val="28"/>
          <w:szCs w:val="28"/>
          <w:rtl/>
          <w:lang w:bidi="ar-EG"/>
        </w:rPr>
        <w:t>تستخدم عقود محدودة الفئات فى حالة عدم اكتمال التصميمات والرسومات.</w:t>
      </w:r>
    </w:p>
    <w:p w:rsidR="00D16977" w:rsidRDefault="00D16977" w:rsidP="00676448">
      <w:pPr>
        <w:pStyle w:val="ListParagraph"/>
        <w:numPr>
          <w:ilvl w:val="0"/>
          <w:numId w:val="1"/>
        </w:numPr>
        <w:spacing w:before="120" w:after="0" w:line="240" w:lineRule="auto"/>
        <w:ind w:left="651" w:hanging="567"/>
        <w:jc w:val="both"/>
        <w:rPr>
          <w:sz w:val="28"/>
          <w:szCs w:val="28"/>
          <w:lang w:bidi="ar-EG"/>
        </w:rPr>
      </w:pPr>
      <w:r>
        <w:rPr>
          <w:rFonts w:hint="cs"/>
          <w:sz w:val="28"/>
          <w:szCs w:val="28"/>
          <w:rtl/>
          <w:lang w:bidi="ar-EG"/>
        </w:rPr>
        <w:t>يجب على المهندس أن يتفهم العلاقة بين الرسومات والمواصفات حيث تبين الرسومات ما هو مطلوب عمله بينما تبين المواصفات كيف يتم انجازه.</w:t>
      </w:r>
    </w:p>
    <w:p w:rsidR="00D16977" w:rsidRDefault="00D16977" w:rsidP="00676448">
      <w:pPr>
        <w:pStyle w:val="ListParagraph"/>
        <w:numPr>
          <w:ilvl w:val="0"/>
          <w:numId w:val="1"/>
        </w:numPr>
        <w:spacing w:before="120" w:after="0" w:line="240" w:lineRule="auto"/>
        <w:ind w:left="651" w:hanging="567"/>
        <w:jc w:val="both"/>
        <w:rPr>
          <w:sz w:val="28"/>
          <w:szCs w:val="28"/>
          <w:lang w:bidi="ar-EG"/>
        </w:rPr>
      </w:pPr>
      <w:r>
        <w:rPr>
          <w:rFonts w:hint="cs"/>
          <w:sz w:val="28"/>
          <w:szCs w:val="28"/>
          <w:rtl/>
          <w:lang w:bidi="ar-EG"/>
        </w:rPr>
        <w:t>فى مقاولة تسعير الوحدات توضع فئات لبنود محدودة ولكن بدون كميات ويحدد لهذه المقاولة مدة معينة أو قيمة إجمالية يجوز تعديل فئاتها.</w:t>
      </w:r>
    </w:p>
    <w:p w:rsidR="00C01E04" w:rsidRDefault="00C01E04" w:rsidP="00676448">
      <w:pPr>
        <w:pStyle w:val="ListParagraph"/>
        <w:numPr>
          <w:ilvl w:val="0"/>
          <w:numId w:val="1"/>
        </w:numPr>
        <w:spacing w:before="120" w:after="0" w:line="240" w:lineRule="auto"/>
        <w:ind w:left="651" w:hanging="567"/>
        <w:jc w:val="both"/>
        <w:rPr>
          <w:sz w:val="28"/>
          <w:szCs w:val="28"/>
          <w:lang w:bidi="ar-EG"/>
        </w:rPr>
      </w:pPr>
      <w:r>
        <w:rPr>
          <w:rFonts w:hint="cs"/>
          <w:sz w:val="28"/>
          <w:szCs w:val="28"/>
          <w:rtl/>
          <w:lang w:bidi="ar-EG"/>
        </w:rPr>
        <w:t>يشون الطوب على شكل رصات منتظمة لا يزيد عدد الرصة فيها عن خمسة آلاف طوبة ولا يزيد عرض الرصة عن 1.5 م.</w:t>
      </w:r>
    </w:p>
    <w:p w:rsidR="00ED6DFE" w:rsidRPr="002E312D" w:rsidRDefault="00ED6DFE" w:rsidP="00ED6DFE">
      <w:pPr>
        <w:pStyle w:val="ListParagraph"/>
        <w:spacing w:before="120" w:after="0" w:line="240" w:lineRule="auto"/>
        <w:ind w:left="509"/>
        <w:jc w:val="both"/>
        <w:rPr>
          <w:sz w:val="14"/>
          <w:szCs w:val="14"/>
          <w:rtl/>
          <w:lang w:bidi="ar-EG"/>
        </w:rPr>
      </w:pPr>
      <w:bookmarkStart w:id="0" w:name="_GoBack"/>
      <w:bookmarkEnd w:id="0"/>
    </w:p>
    <w:p w:rsidR="00ED6DFE" w:rsidRPr="00CF485E" w:rsidRDefault="00ED6DFE" w:rsidP="00ED6DFE">
      <w:pPr>
        <w:pStyle w:val="ListParagraph"/>
        <w:spacing w:before="120" w:after="0" w:line="240" w:lineRule="auto"/>
        <w:ind w:left="509"/>
        <w:jc w:val="both"/>
        <w:rPr>
          <w:sz w:val="28"/>
          <w:szCs w:val="28"/>
          <w:lang w:bidi="ar-EG"/>
        </w:rPr>
      </w:pPr>
    </w:p>
    <w:p w:rsidR="00C623EE" w:rsidRPr="00DF1AF5" w:rsidRDefault="0022284D" w:rsidP="00DF1AF5">
      <w:pPr>
        <w:pStyle w:val="ListParagraph"/>
        <w:spacing w:before="120" w:after="0" w:line="240" w:lineRule="auto"/>
        <w:ind w:left="368"/>
        <w:jc w:val="center"/>
        <w:rPr>
          <w:b/>
          <w:bCs/>
          <w:sz w:val="28"/>
          <w:szCs w:val="28"/>
          <w:lang w:bidi="ar-EG"/>
        </w:rPr>
      </w:pPr>
      <w:r w:rsidRPr="00504F8F">
        <w:rPr>
          <w:rFonts w:hint="cs"/>
          <w:b/>
          <w:bCs/>
          <w:sz w:val="28"/>
          <w:szCs w:val="28"/>
          <w:rtl/>
          <w:lang w:bidi="ar-EG"/>
        </w:rPr>
        <w:t>مع اطيب امنياتى بالتوفيق</w:t>
      </w:r>
      <w:r w:rsidR="001D2F68" w:rsidRPr="00504F8F">
        <w:rPr>
          <w:rFonts w:hint="cs"/>
          <w:b/>
          <w:bCs/>
          <w:sz w:val="28"/>
          <w:szCs w:val="28"/>
          <w:rtl/>
          <w:lang w:bidi="ar-EG"/>
        </w:rPr>
        <w:t xml:space="preserve"> </w:t>
      </w:r>
      <w:r w:rsidR="00A54F98" w:rsidRPr="00504F8F">
        <w:rPr>
          <w:rFonts w:hint="cs"/>
          <w:b/>
          <w:bCs/>
          <w:sz w:val="28"/>
          <w:szCs w:val="28"/>
          <w:rtl/>
          <w:lang w:bidi="ar-EG"/>
        </w:rPr>
        <w:t xml:space="preserve">- </w:t>
      </w:r>
      <w:r w:rsidR="001D2F68" w:rsidRPr="00504F8F">
        <w:rPr>
          <w:rFonts w:hint="cs"/>
          <w:b/>
          <w:bCs/>
          <w:sz w:val="28"/>
          <w:szCs w:val="28"/>
          <w:rtl/>
          <w:lang w:bidi="ar-EG"/>
        </w:rPr>
        <w:t xml:space="preserve"> د. رشا مازن</w:t>
      </w:r>
    </w:p>
    <w:sectPr w:rsidR="00C623EE" w:rsidRPr="00DF1AF5" w:rsidSect="00BB374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3FE" w:rsidRDefault="000D63FE" w:rsidP="00904B0B">
      <w:pPr>
        <w:spacing w:after="0" w:line="240" w:lineRule="auto"/>
      </w:pPr>
      <w:r>
        <w:separator/>
      </w:r>
    </w:p>
  </w:endnote>
  <w:endnote w:type="continuationSeparator" w:id="0">
    <w:p w:rsidR="000D63FE" w:rsidRDefault="000D63FE" w:rsidP="0090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3FE" w:rsidRDefault="000D63FE" w:rsidP="00904B0B">
      <w:pPr>
        <w:spacing w:after="0" w:line="240" w:lineRule="auto"/>
      </w:pPr>
      <w:r>
        <w:separator/>
      </w:r>
    </w:p>
  </w:footnote>
  <w:footnote w:type="continuationSeparator" w:id="0">
    <w:p w:rsidR="000D63FE" w:rsidRDefault="000D63FE" w:rsidP="00904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621"/>
    <w:multiLevelType w:val="hybridMultilevel"/>
    <w:tmpl w:val="63FAF8B2"/>
    <w:lvl w:ilvl="0" w:tplc="BDB6715A">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B4A92"/>
    <w:multiLevelType w:val="hybridMultilevel"/>
    <w:tmpl w:val="27E27E14"/>
    <w:lvl w:ilvl="0" w:tplc="487C3EEC">
      <w:start w:val="8"/>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6460E"/>
    <w:multiLevelType w:val="hybridMultilevel"/>
    <w:tmpl w:val="B9C8A70C"/>
    <w:lvl w:ilvl="0" w:tplc="C81EB514">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D5BF2"/>
    <w:multiLevelType w:val="hybridMultilevel"/>
    <w:tmpl w:val="5D0064B8"/>
    <w:lvl w:ilvl="0" w:tplc="8872FCAE">
      <w:start w:val="8"/>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F3162"/>
    <w:multiLevelType w:val="hybridMultilevel"/>
    <w:tmpl w:val="7C14B338"/>
    <w:lvl w:ilvl="0" w:tplc="C9320BD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BE432D"/>
    <w:multiLevelType w:val="hybridMultilevel"/>
    <w:tmpl w:val="A17E08E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32933"/>
    <w:multiLevelType w:val="hybridMultilevel"/>
    <w:tmpl w:val="7408D710"/>
    <w:lvl w:ilvl="0" w:tplc="69822D6A">
      <w:start w:val="8"/>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65533"/>
    <w:multiLevelType w:val="hybridMultilevel"/>
    <w:tmpl w:val="A8D2EC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D6024"/>
    <w:multiLevelType w:val="hybridMultilevel"/>
    <w:tmpl w:val="27BEF3E8"/>
    <w:lvl w:ilvl="0" w:tplc="E7821CE6">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A422C"/>
    <w:multiLevelType w:val="hybridMultilevel"/>
    <w:tmpl w:val="A8D2EC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7"/>
  </w:num>
  <w:num w:numId="5">
    <w:abstractNumId w:val="0"/>
  </w:num>
  <w:num w:numId="6">
    <w:abstractNumId w:val="1"/>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0D"/>
    <w:rsid w:val="00012302"/>
    <w:rsid w:val="00013BC9"/>
    <w:rsid w:val="0003267A"/>
    <w:rsid w:val="00085635"/>
    <w:rsid w:val="000D63FE"/>
    <w:rsid w:val="000E0FB8"/>
    <w:rsid w:val="00162965"/>
    <w:rsid w:val="00171235"/>
    <w:rsid w:val="00180E92"/>
    <w:rsid w:val="00192F7F"/>
    <w:rsid w:val="001A446A"/>
    <w:rsid w:val="001D2F68"/>
    <w:rsid w:val="001F394B"/>
    <w:rsid w:val="001F59EA"/>
    <w:rsid w:val="00211301"/>
    <w:rsid w:val="0022284D"/>
    <w:rsid w:val="002255C0"/>
    <w:rsid w:val="002D2880"/>
    <w:rsid w:val="002D4379"/>
    <w:rsid w:val="002E312D"/>
    <w:rsid w:val="00313E2F"/>
    <w:rsid w:val="00320825"/>
    <w:rsid w:val="003268AE"/>
    <w:rsid w:val="00333E95"/>
    <w:rsid w:val="00341ECE"/>
    <w:rsid w:val="00370EBC"/>
    <w:rsid w:val="00391FE3"/>
    <w:rsid w:val="003B55BD"/>
    <w:rsid w:val="003C330F"/>
    <w:rsid w:val="003F6C80"/>
    <w:rsid w:val="0041300A"/>
    <w:rsid w:val="00446D3A"/>
    <w:rsid w:val="004566C3"/>
    <w:rsid w:val="004656FF"/>
    <w:rsid w:val="00474CC6"/>
    <w:rsid w:val="004768C8"/>
    <w:rsid w:val="00483CCA"/>
    <w:rsid w:val="004C0226"/>
    <w:rsid w:val="004C4BB9"/>
    <w:rsid w:val="004E5F7D"/>
    <w:rsid w:val="004F606D"/>
    <w:rsid w:val="004F774E"/>
    <w:rsid w:val="00504B1C"/>
    <w:rsid w:val="00504F8F"/>
    <w:rsid w:val="005473F4"/>
    <w:rsid w:val="00551FB3"/>
    <w:rsid w:val="00557CB2"/>
    <w:rsid w:val="00561565"/>
    <w:rsid w:val="00563F71"/>
    <w:rsid w:val="005764C7"/>
    <w:rsid w:val="00592464"/>
    <w:rsid w:val="005A69FD"/>
    <w:rsid w:val="005C0CFB"/>
    <w:rsid w:val="005C18BB"/>
    <w:rsid w:val="005C209F"/>
    <w:rsid w:val="005C6FD5"/>
    <w:rsid w:val="005F7EBD"/>
    <w:rsid w:val="00600F7D"/>
    <w:rsid w:val="00670BDE"/>
    <w:rsid w:val="00676448"/>
    <w:rsid w:val="006862D4"/>
    <w:rsid w:val="00696556"/>
    <w:rsid w:val="006B5BA6"/>
    <w:rsid w:val="006E4383"/>
    <w:rsid w:val="0070440B"/>
    <w:rsid w:val="007567EE"/>
    <w:rsid w:val="00767C6E"/>
    <w:rsid w:val="00780701"/>
    <w:rsid w:val="00831A52"/>
    <w:rsid w:val="0083371C"/>
    <w:rsid w:val="008414BE"/>
    <w:rsid w:val="008530C9"/>
    <w:rsid w:val="00872D3E"/>
    <w:rsid w:val="008A3E53"/>
    <w:rsid w:val="008C7141"/>
    <w:rsid w:val="008E6A93"/>
    <w:rsid w:val="00904B0B"/>
    <w:rsid w:val="00905FC1"/>
    <w:rsid w:val="00912546"/>
    <w:rsid w:val="00926207"/>
    <w:rsid w:val="009346AC"/>
    <w:rsid w:val="00936BDA"/>
    <w:rsid w:val="009379F4"/>
    <w:rsid w:val="00983C36"/>
    <w:rsid w:val="009B792D"/>
    <w:rsid w:val="009C6D59"/>
    <w:rsid w:val="009E1FF1"/>
    <w:rsid w:val="009E7FA9"/>
    <w:rsid w:val="00A16135"/>
    <w:rsid w:val="00A3395E"/>
    <w:rsid w:val="00A43C03"/>
    <w:rsid w:val="00A54F98"/>
    <w:rsid w:val="00A672CF"/>
    <w:rsid w:val="00A9376D"/>
    <w:rsid w:val="00AB57CD"/>
    <w:rsid w:val="00AD2F34"/>
    <w:rsid w:val="00AF6827"/>
    <w:rsid w:val="00B21FB9"/>
    <w:rsid w:val="00B22A04"/>
    <w:rsid w:val="00B35E26"/>
    <w:rsid w:val="00B43CF5"/>
    <w:rsid w:val="00B51976"/>
    <w:rsid w:val="00B7449C"/>
    <w:rsid w:val="00B746F2"/>
    <w:rsid w:val="00B773CC"/>
    <w:rsid w:val="00BB374B"/>
    <w:rsid w:val="00BB50A8"/>
    <w:rsid w:val="00BE3128"/>
    <w:rsid w:val="00C0001F"/>
    <w:rsid w:val="00C01E04"/>
    <w:rsid w:val="00C623EE"/>
    <w:rsid w:val="00C65B50"/>
    <w:rsid w:val="00C771A1"/>
    <w:rsid w:val="00CA1180"/>
    <w:rsid w:val="00CB66D1"/>
    <w:rsid w:val="00CE44EF"/>
    <w:rsid w:val="00CF485E"/>
    <w:rsid w:val="00D16977"/>
    <w:rsid w:val="00D27038"/>
    <w:rsid w:val="00D43385"/>
    <w:rsid w:val="00D503A2"/>
    <w:rsid w:val="00DA2B27"/>
    <w:rsid w:val="00DD2419"/>
    <w:rsid w:val="00DE40A3"/>
    <w:rsid w:val="00DF1AF5"/>
    <w:rsid w:val="00DF353B"/>
    <w:rsid w:val="00E1039A"/>
    <w:rsid w:val="00E147AB"/>
    <w:rsid w:val="00E323B2"/>
    <w:rsid w:val="00E55A0D"/>
    <w:rsid w:val="00E6118E"/>
    <w:rsid w:val="00E812D0"/>
    <w:rsid w:val="00EA6767"/>
    <w:rsid w:val="00ED2DCC"/>
    <w:rsid w:val="00ED518D"/>
    <w:rsid w:val="00ED6DFE"/>
    <w:rsid w:val="00F062B3"/>
    <w:rsid w:val="00F72A22"/>
    <w:rsid w:val="00F96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6FF"/>
    <w:pPr>
      <w:ind w:left="720"/>
      <w:contextualSpacing/>
    </w:pPr>
  </w:style>
  <w:style w:type="paragraph" w:styleId="Header">
    <w:name w:val="header"/>
    <w:basedOn w:val="Normal"/>
    <w:link w:val="HeaderChar"/>
    <w:uiPriority w:val="99"/>
    <w:unhideWhenUsed/>
    <w:rsid w:val="00904B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4B0B"/>
  </w:style>
  <w:style w:type="paragraph" w:styleId="Footer">
    <w:name w:val="footer"/>
    <w:basedOn w:val="Normal"/>
    <w:link w:val="FooterChar"/>
    <w:uiPriority w:val="99"/>
    <w:unhideWhenUsed/>
    <w:rsid w:val="00904B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4B0B"/>
  </w:style>
  <w:style w:type="paragraph" w:styleId="BalloonText">
    <w:name w:val="Balloon Text"/>
    <w:basedOn w:val="Normal"/>
    <w:link w:val="BalloonTextChar"/>
    <w:uiPriority w:val="99"/>
    <w:semiHidden/>
    <w:unhideWhenUsed/>
    <w:rsid w:val="00904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6FF"/>
    <w:pPr>
      <w:ind w:left="720"/>
      <w:contextualSpacing/>
    </w:pPr>
  </w:style>
  <w:style w:type="paragraph" w:styleId="Header">
    <w:name w:val="header"/>
    <w:basedOn w:val="Normal"/>
    <w:link w:val="HeaderChar"/>
    <w:uiPriority w:val="99"/>
    <w:unhideWhenUsed/>
    <w:rsid w:val="00904B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4B0B"/>
  </w:style>
  <w:style w:type="paragraph" w:styleId="Footer">
    <w:name w:val="footer"/>
    <w:basedOn w:val="Normal"/>
    <w:link w:val="FooterChar"/>
    <w:uiPriority w:val="99"/>
    <w:unhideWhenUsed/>
    <w:rsid w:val="00904B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4B0B"/>
  </w:style>
  <w:style w:type="paragraph" w:styleId="BalloonText">
    <w:name w:val="Balloon Text"/>
    <w:basedOn w:val="Normal"/>
    <w:link w:val="BalloonTextChar"/>
    <w:uiPriority w:val="99"/>
    <w:semiHidden/>
    <w:unhideWhenUsed/>
    <w:rsid w:val="00904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FUJITSU_USER</dc:creator>
  <cp:lastModifiedBy>FUJITSU_USER</cp:lastModifiedBy>
  <cp:revision>51</cp:revision>
  <cp:lastPrinted>2017-12-27T01:41:00Z</cp:lastPrinted>
  <dcterms:created xsi:type="dcterms:W3CDTF">2017-12-28T21:10:00Z</dcterms:created>
  <dcterms:modified xsi:type="dcterms:W3CDTF">2018-05-02T01:55:00Z</dcterms:modified>
</cp:coreProperties>
</file>